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8" w:rsidRDefault="009C5039" w:rsidP="00B47A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ПОЛОЖЕНИЕ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Республиканского фотоконкурса</w:t>
      </w:r>
    </w:p>
    <w:p w:rsidR="009C5039" w:rsidRPr="00CF64D8" w:rsidRDefault="009C5039" w:rsidP="00B47A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«</w:t>
      </w:r>
      <w:r w:rsidR="006A5AE1"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Историко-культурное наследие Республики Тыва. Археологические памятники»</w:t>
      </w: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,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приуроченного ко дню</w:t>
      </w:r>
      <w:r w:rsidR="006A5AE1"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Российской науки</w:t>
      </w:r>
    </w:p>
    <w:p w:rsidR="006A5AE1" w:rsidRPr="00CF64D8" w:rsidRDefault="006A5AE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I. Общие положения</w:t>
      </w:r>
    </w:p>
    <w:p w:rsidR="006A5AE1" w:rsidRPr="00CF64D8" w:rsidRDefault="009C5039" w:rsidP="00B47A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1.1. Настоящее Положение определяет порядок и условия проведения Республиканского фотоконкурса </w:t>
      </w:r>
      <w:r w:rsidR="006A5AE1" w:rsidRPr="00CF64D8">
        <w:rPr>
          <w:rFonts w:ascii="Times New Roman" w:eastAsia="Times New Roman" w:hAnsi="Times New Roman" w:cs="Times New Roman"/>
          <w:bCs/>
          <w:color w:val="020C22"/>
          <w:sz w:val="28"/>
          <w:szCs w:val="28"/>
          <w:lang w:eastAsia="ru-RU"/>
        </w:rPr>
        <w:t>«Историко</w:t>
      </w:r>
      <w:r w:rsidR="00CF64D8">
        <w:rPr>
          <w:rFonts w:ascii="Times New Roman" w:eastAsia="Times New Roman" w:hAnsi="Times New Roman" w:cs="Times New Roman"/>
          <w:bCs/>
          <w:color w:val="020C22"/>
          <w:sz w:val="28"/>
          <w:szCs w:val="28"/>
          <w:lang w:eastAsia="ru-RU"/>
        </w:rPr>
        <w:t xml:space="preserve">-культурное наследие </w:t>
      </w:r>
      <w:r w:rsidR="006A5AE1" w:rsidRPr="00CF64D8">
        <w:rPr>
          <w:rFonts w:ascii="Times New Roman" w:eastAsia="Times New Roman" w:hAnsi="Times New Roman" w:cs="Times New Roman"/>
          <w:bCs/>
          <w:color w:val="020C22"/>
          <w:sz w:val="28"/>
          <w:szCs w:val="28"/>
          <w:lang w:eastAsia="ru-RU"/>
        </w:rPr>
        <w:t>Республики Тыва. Археологические памятники»,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A5AE1" w:rsidRPr="00CF64D8">
        <w:rPr>
          <w:rFonts w:ascii="Times New Roman" w:eastAsia="Times New Roman" w:hAnsi="Times New Roman" w:cs="Times New Roman"/>
          <w:bCs/>
          <w:color w:val="020C22"/>
          <w:sz w:val="28"/>
          <w:szCs w:val="28"/>
          <w:lang w:eastAsia="ru-RU"/>
        </w:rPr>
        <w:t xml:space="preserve">приуроченного ко дню Российской науки 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далее – Конкурс).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1.2. Учредитель и организатор Конкурса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–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Тувинский 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институт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гуманитарных и пр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икладных социально-экономических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исследований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(далее 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–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ТИГПИ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1.3. В рамках фоток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онкурса определяются победители, набр</w:t>
      </w:r>
      <w:bookmarkStart w:id="0" w:name="_GoBack"/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</w:t>
      </w:r>
      <w:bookmarkEnd w:id="0"/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вшие наибольшее количество баллов из всех участников.</w:t>
      </w:r>
    </w:p>
    <w:p w:rsidR="006A5AE1" w:rsidRPr="00CF64D8" w:rsidRDefault="006A5AE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9C5039" w:rsidRPr="00CF64D8" w:rsidRDefault="00CF64D8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II. Цель</w:t>
      </w:r>
      <w:r w:rsidR="009C5039"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и задачи конкурса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2.1. Конкурс проводится с целью популяризации объектов культурного наследия Республики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Тыва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2.2. </w:t>
      </w:r>
      <w:r w:rsidR="000B780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Задачи Конкурса:</w:t>
      </w:r>
    </w:p>
    <w:p w:rsidR="006A5AE1" w:rsidRPr="00CF64D8" w:rsidRDefault="000B7806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воспитание гражданской ответственности за сохранение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историко-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культурного наследия Республики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Тыва;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2) накопление фотоматериала об археологических памятниках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3)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привлечение внимания общественности к проблеме вандализма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III.  Сроки проведения Конкурса</w:t>
      </w:r>
    </w:p>
    <w:p w:rsidR="006A5AE1" w:rsidRPr="00CF64D8" w:rsidRDefault="006A5AE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</w:t>
      </w:r>
      <w:r w:rsidR="000B780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Конкурс проводится с 16</w:t>
      </w:r>
      <w:r w:rsidR="009C5039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января 2020 г.</w:t>
      </w:r>
      <w:r w:rsidR="009C5039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февраля 2020 г.</w:t>
      </w:r>
      <w:r w:rsidR="009C5039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16.01.2020 – 08.02.2020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– прием конкурсных работ.</w:t>
      </w:r>
      <w:r w:rsidR="009C5039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09.02.2020 – оценка конкурсных работ, </w:t>
      </w:r>
      <w:r w:rsidR="009C5039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подведение итогов конкурса.</w:t>
      </w:r>
      <w:r w:rsidR="009C5039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10.02.2020 – награждение победителей.</w:t>
      </w:r>
    </w:p>
    <w:p w:rsidR="006A5AE1" w:rsidRPr="00CF64D8" w:rsidRDefault="006A5AE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14951" w:rsidRDefault="009C5039" w:rsidP="00B47A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Заявки и конкурсные работы принимаются до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 февраля 2020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года по адресу: </w:t>
      </w:r>
      <w:hyperlink r:id="rId5" w:history="1">
        <w:r w:rsidR="006A5AE1" w:rsidRPr="00CF64D8">
          <w:rPr>
            <w:rStyle w:val="a3"/>
            <w:rFonts w:ascii="Times New Roman" w:hAnsi="Times New Roman" w:cs="Times New Roman"/>
            <w:sz w:val="28"/>
            <w:szCs w:val="28"/>
          </w:rPr>
          <w:t>fotokonkursarch2020@mail.ru</w:t>
        </w:r>
      </w:hyperlink>
    </w:p>
    <w:p w:rsidR="00114951" w:rsidRDefault="00114951" w:rsidP="00B47A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14951" w:rsidRPr="00114951" w:rsidRDefault="00114951" w:rsidP="00B47A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IV. Условия участия и участники Конкурса</w:t>
      </w:r>
    </w:p>
    <w:p w:rsidR="006A5AE1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4.1 Участниками Конкурса могут быть все желающие вне зависимости от страны проживания. Квалификация автора работы не имеет значения.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4.2. Для участия в фотоконкурсе принимаются художественные фотографии </w:t>
      </w:r>
      <w:r w:rsidR="00CF64D8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объектов археологии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CF64D8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сположенные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территории Республики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Тыва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обладающие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ист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орико-культурной ценностью.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4.3. От каждого участника при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нимается не более 2 работ.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4.4. Представленные фотографии отклоняются от участия в фотоконкурсе в следующих случаях: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- фотографии не соответствуют тематике конкурса;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- фотографии имеют ни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зкое техническое качество.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4.5. Условием участия в фотоконкурсе является согласие автора фотографий на передачу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ТИГПИ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 на публикацию и использование фотографий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(с указанием ФИО автора)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без выплаты авторского вознаграждения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6A5AE1" w:rsidRPr="00CF64D8" w:rsidRDefault="006A5AE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V. Порядок проведения Конкурса</w:t>
      </w:r>
    </w:p>
    <w:p w:rsidR="00C53FF1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5.1. Для участия в Конкурсе претендентам в срок до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 февраля 2020 г.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необходимо представить по электронному адресу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hyperlink r:id="rId6" w:history="1">
        <w:r w:rsidR="006A5AE1" w:rsidRPr="00CF64D8">
          <w:rPr>
            <w:rStyle w:val="a3"/>
            <w:rFonts w:ascii="Times New Roman" w:hAnsi="Times New Roman" w:cs="Times New Roman"/>
            <w:sz w:val="28"/>
            <w:szCs w:val="28"/>
          </w:rPr>
          <w:t>fotokonkursarch2020@mail.ru</w:t>
        </w:r>
      </w:hyperlink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 </w:t>
      </w:r>
      <w:r w:rsidR="006A5AE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пометкой «Конкурс: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1) заявку на участие в Конкурсе</w:t>
      </w:r>
      <w:r w:rsidR="00C53FF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форме согласно Приложению №1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 настоящему Положению;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2) конкурсную работу в формате JPG, не менее 1,5 Мб, 300 </w:t>
      </w:r>
      <w:proofErr w:type="spellStart"/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dpi</w:t>
      </w:r>
      <w:proofErr w:type="spellEnd"/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5.2. К фотографии в письменном виде прилагается следующая информация: название работы, адрес (местонахождение) объекта и краткое обоснование выбора объекта.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5.3. Предоставляя заявку и конкурсную работу в адрес организатора, претенденты подтверждают возможность их использования в целях, связанных с проведением Конкурса, в том числе для формирования электронного архива, публикации во всех видах СМИ, социальных сетях, выставках.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5.4. Предоставляемая на конкурс работа, ее содержание, сюжет, действие сценических лиц и персонажей не должны противоречить законодательству Российской Федерации.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5.5. Категорически запрещается использовать чужие фотоработы, тексты или идеи дизайна (полностью или частично). В случае несоблюдения данного условия работа отстраняется от участия в Конкурсе.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5.6. В участии в Конкурсе может быть отказано в следующих случаях: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1) заявка составлена в несоответствии с установленной формой;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2) конкурсные материалы: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- представлены не в полном объеме;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- не соответствуют техническим требованиям;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3) конкурсные материалы представлены с нарушением установленного срока.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VI. Критерии оценки конкурсных работ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6.1. Конкурсные работы оцениваются Конкурсной комиссией по следующим критериям: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1) соответствие работы заявленной теме;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2) общее восприятие;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3) содержание работы;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4) художественный уровень произведения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5) техника и качество исполнения;</w:t>
      </w:r>
    </w:p>
    <w:p w:rsidR="00C53FF1" w:rsidRPr="00CF64D8" w:rsidRDefault="00C53FF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VII. Подведение итогов конкурса</w:t>
      </w:r>
    </w:p>
    <w:p w:rsidR="00C53FF1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7.1. Конкурсная комиссия рассматривает представленные работы, опред</w:t>
      </w:r>
      <w:r w:rsidR="00C53FF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еляет победителей 1,2,3 степени.</w:t>
      </w:r>
    </w:p>
    <w:p w:rsidR="00C53FF1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7.2. Участники Конкурса – авторы лучших конкурсных работ 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–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признаются победителями Конкурса.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7.3. Победителям Конкурса вручаются дипломы </w:t>
      </w:r>
      <w:r w:rsidR="00C53FF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ценные призы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14951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7.4. Работы фотоконкурса вместе с информацией о его результатах будут опубликованы на сайте</w:t>
      </w:r>
      <w:r w:rsidR="00C53FF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ТИГПИ и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социальных 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сетях</w:t>
      </w:r>
      <w:r w:rsidR="00C53FF1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114951" w:rsidRDefault="0011495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C5039" w:rsidRPr="00114951" w:rsidRDefault="0011495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11495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В случае возникновения вопросов следует обратиться к научному сотруднику ТИГПИ  </w:t>
      </w:r>
      <w:proofErr w:type="spellStart"/>
      <w:r w:rsidRPr="0011495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Куулар</w:t>
      </w:r>
      <w:proofErr w:type="spellEnd"/>
      <w:r w:rsidRPr="0011495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proofErr w:type="spellStart"/>
      <w:r w:rsidRPr="0011495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Аяне</w:t>
      </w:r>
      <w:proofErr w:type="spellEnd"/>
      <w:r w:rsidRPr="0011495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Ивановне, тел. 89233872559</w:t>
      </w:r>
    </w:p>
    <w:p w:rsidR="00114951" w:rsidRDefault="00C53FF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</w:p>
    <w:p w:rsidR="009C5039" w:rsidRPr="00CF64D8" w:rsidRDefault="00C53FF1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Приложение № 1</w:t>
      </w:r>
    </w:p>
    <w:p w:rsidR="00CF64D8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Заявка на участие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="00CF64D8"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в Республиканском фотоконкурсе  «Историко-культурное наследие Республики Тыва. Археологические памятники»,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CF64D8" w:rsidRPr="00CF64D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приуроченного ко дню Российской науки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F64D8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ФИО </w:t>
      </w:r>
      <w:r w:rsidR="00CF64D8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CF64D8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</w:p>
    <w:p w:rsidR="00CF64D8" w:rsidRPr="00CF64D8" w:rsidRDefault="00CF64D8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Место работы / учебы / ______________________________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</w:p>
    <w:p w:rsidR="00CF64D8" w:rsidRPr="00CF64D8" w:rsidRDefault="00CF64D8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Возраст____________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Прошу принять мои фотоработы __________________________________________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</w:t>
      </w:r>
      <w:r w:rsidR="001149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          </w:t>
      </w:r>
      <w:r w:rsidR="00CF64D8"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      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(указать названия работ)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в количестве ____________ для участия в фотоконкурсе</w:t>
      </w:r>
    </w:p>
    <w:p w:rsidR="009C5039" w:rsidRPr="00CF64D8" w:rsidRDefault="009C5039" w:rsidP="00B47AF2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Адрес:____________________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</w:t>
      </w:r>
    </w:p>
    <w:p w:rsidR="009C5039" w:rsidRPr="00CF64D8" w:rsidRDefault="009C5039" w:rsidP="00B47AF2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Телефон:__________________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Электронная почта:_________</w:t>
      </w:r>
      <w:r w:rsid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</w:t>
      </w:r>
    </w:p>
    <w:p w:rsidR="009C5039" w:rsidRPr="00CF64D8" w:rsidRDefault="009C5039" w:rsidP="00B4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Даю согласие на обработку персональных данных.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_______________       ____________________</w:t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CF64D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(дата)                                       (подпись)</w:t>
      </w:r>
    </w:p>
    <w:p w:rsidR="004E7DA8" w:rsidRPr="00CF64D8" w:rsidRDefault="004E7DA8" w:rsidP="00B47AF2">
      <w:pPr>
        <w:rPr>
          <w:rFonts w:ascii="Times New Roman" w:hAnsi="Times New Roman" w:cs="Times New Roman"/>
          <w:sz w:val="28"/>
          <w:szCs w:val="28"/>
        </w:rPr>
      </w:pPr>
    </w:p>
    <w:sectPr w:rsidR="004E7DA8" w:rsidRPr="00CF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9C"/>
    <w:rsid w:val="000B7806"/>
    <w:rsid w:val="00114951"/>
    <w:rsid w:val="00225B9C"/>
    <w:rsid w:val="004E7DA8"/>
    <w:rsid w:val="006A5AE1"/>
    <w:rsid w:val="009348B6"/>
    <w:rsid w:val="009C5039"/>
    <w:rsid w:val="00B47AF2"/>
    <w:rsid w:val="00C53FF1"/>
    <w:rsid w:val="00C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okonkursarch2020@mail.ru" TargetMode="External"/><Relationship Id="rId5" Type="http://schemas.openxmlformats.org/officeDocument/2006/relationships/hyperlink" Target="mailto:fotokonkursarch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админ</cp:lastModifiedBy>
  <cp:revision>2</cp:revision>
  <dcterms:created xsi:type="dcterms:W3CDTF">2020-01-17T02:48:00Z</dcterms:created>
  <dcterms:modified xsi:type="dcterms:W3CDTF">2020-01-17T02:48:00Z</dcterms:modified>
</cp:coreProperties>
</file>